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C86E" w14:textId="1000E3CE" w:rsidR="005241A7" w:rsidRPr="005241A7" w:rsidRDefault="005241A7" w:rsidP="00D76B1A">
      <w:pPr>
        <w:spacing w:after="0" w:line="240" w:lineRule="auto"/>
        <w:rPr>
          <w:rFonts w:cstheme="minorHAnsi"/>
          <w:lang w:val="en-US"/>
        </w:rPr>
      </w:pPr>
    </w:p>
    <w:p w14:paraId="3F1EAC14" w14:textId="67C7D096" w:rsidR="005241A7" w:rsidRPr="00493CCE" w:rsidRDefault="005241A7" w:rsidP="005241A7">
      <w:pPr>
        <w:spacing w:after="0" w:line="240" w:lineRule="auto"/>
        <w:rPr>
          <w:rFonts w:cstheme="minorHAnsi"/>
          <w:b/>
          <w:sz w:val="28"/>
          <w:u w:val="single"/>
          <w:lang w:val="en-US"/>
        </w:rPr>
      </w:pPr>
      <w:r w:rsidRPr="00493CCE">
        <w:rPr>
          <w:rFonts w:cstheme="minorHAnsi"/>
          <w:b/>
          <w:sz w:val="28"/>
          <w:u w:val="single"/>
          <w:lang w:val="en-US"/>
        </w:rPr>
        <w:t>Men’s Senior County Championship</w:t>
      </w:r>
      <w:r w:rsidR="00217D8C">
        <w:rPr>
          <w:rFonts w:cstheme="minorHAnsi"/>
          <w:b/>
          <w:sz w:val="28"/>
          <w:u w:val="single"/>
          <w:lang w:val="en-US"/>
        </w:rPr>
        <w:t xml:space="preserve"> 2022</w:t>
      </w:r>
    </w:p>
    <w:p w14:paraId="7B0E6847" w14:textId="77777777" w:rsidR="00493CCE" w:rsidRDefault="00493CCE" w:rsidP="005241A7">
      <w:pPr>
        <w:spacing w:after="0" w:line="240" w:lineRule="auto"/>
        <w:rPr>
          <w:rFonts w:cstheme="minorHAnsi"/>
          <w:lang w:val="en-US"/>
        </w:rPr>
      </w:pPr>
    </w:p>
    <w:p w14:paraId="33A058F0" w14:textId="4EB4EE27" w:rsidR="00C00A20" w:rsidRDefault="00C00A20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Finally, after a couple of COVID </w:t>
      </w:r>
      <w:r w:rsidR="00673DDF">
        <w:rPr>
          <w:rFonts w:cstheme="minorHAnsi"/>
          <w:lang w:val="en-US"/>
        </w:rPr>
        <w:t>competitions</w:t>
      </w:r>
      <w:r>
        <w:rPr>
          <w:rFonts w:cstheme="minorHAnsi"/>
          <w:lang w:val="en-US"/>
        </w:rPr>
        <w:t xml:space="preserve"> were cancelled, we finally got to take the pitch in A Division.</w:t>
      </w:r>
      <w:r w:rsidR="00673DDF">
        <w:rPr>
          <w:rFonts w:cstheme="minorHAnsi"/>
          <w:lang w:val="en-US"/>
        </w:rPr>
        <w:t xml:space="preserve">  Held semi-locally by Yorkshire, at Abbeydale in </w:t>
      </w:r>
      <w:proofErr w:type="spellStart"/>
      <w:r w:rsidR="00673DDF">
        <w:rPr>
          <w:rFonts w:cstheme="minorHAnsi"/>
          <w:lang w:val="en-US"/>
        </w:rPr>
        <w:t>Sheffied</w:t>
      </w:r>
      <w:proofErr w:type="spellEnd"/>
      <w:r w:rsidR="00D43072">
        <w:rPr>
          <w:rFonts w:cstheme="minorHAnsi"/>
          <w:lang w:val="en-US"/>
        </w:rPr>
        <w:t>.</w:t>
      </w:r>
    </w:p>
    <w:p w14:paraId="2C448127" w14:textId="77777777" w:rsidR="00D43072" w:rsidRDefault="00D43072" w:rsidP="005241A7">
      <w:pPr>
        <w:spacing w:after="0" w:line="240" w:lineRule="auto"/>
        <w:rPr>
          <w:rFonts w:cstheme="minorHAnsi"/>
          <w:lang w:val="en-US"/>
        </w:rPr>
      </w:pPr>
    </w:p>
    <w:p w14:paraId="4B94CE09" w14:textId="5B031576" w:rsidR="00D43072" w:rsidRDefault="001C57F6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started v Lincolnshire – who had comprehensively beaten us, like they usually do! </w:t>
      </w:r>
      <w:r w:rsidR="00250908">
        <w:rPr>
          <w:rFonts w:cstheme="minorHAnsi"/>
          <w:lang w:val="en-US"/>
        </w:rPr>
        <w:t>A couple of weeks earlier.  At that time coach Matt said he though he could get something f</w:t>
      </w:r>
      <w:r w:rsidR="00C66D35">
        <w:rPr>
          <w:rFonts w:cstheme="minorHAnsi"/>
          <w:lang w:val="en-US"/>
        </w:rPr>
        <w:t>r</w:t>
      </w:r>
      <w:r w:rsidR="00250908">
        <w:rPr>
          <w:rFonts w:cstheme="minorHAnsi"/>
          <w:lang w:val="en-US"/>
        </w:rPr>
        <w:t xml:space="preserve">om our game </w:t>
      </w:r>
      <w:r w:rsidR="00C66D35">
        <w:rPr>
          <w:rFonts w:cstheme="minorHAnsi"/>
          <w:lang w:val="en-US"/>
        </w:rPr>
        <w:t xml:space="preserve">against them </w:t>
      </w:r>
      <w:r w:rsidR="00250908">
        <w:rPr>
          <w:rFonts w:cstheme="minorHAnsi"/>
          <w:lang w:val="en-US"/>
        </w:rPr>
        <w:t>in the competition</w:t>
      </w:r>
      <w:r w:rsidR="00C66D35">
        <w:rPr>
          <w:rFonts w:cstheme="minorHAnsi"/>
          <w:lang w:val="en-US"/>
        </w:rPr>
        <w:t xml:space="preserve"> proper, and we did!  A comfortable 2-1 win left them a </w:t>
      </w:r>
      <w:proofErr w:type="spellStart"/>
      <w:r w:rsidR="00C66D35">
        <w:rPr>
          <w:rFonts w:cstheme="minorHAnsi"/>
          <w:lang w:val="en-US"/>
        </w:rPr>
        <w:t>bt</w:t>
      </w:r>
      <w:proofErr w:type="spellEnd"/>
      <w:r w:rsidR="00C66D35">
        <w:rPr>
          <w:rFonts w:cstheme="minorHAnsi"/>
          <w:lang w:val="en-US"/>
        </w:rPr>
        <w:t xml:space="preserve"> shocked and us top of the table overnight!</w:t>
      </w:r>
    </w:p>
    <w:p w14:paraId="2B6112D2" w14:textId="77777777" w:rsidR="00FD6D4F" w:rsidRDefault="00FD6D4F" w:rsidP="005241A7">
      <w:pPr>
        <w:spacing w:after="0" w:line="240" w:lineRule="auto"/>
        <w:rPr>
          <w:rFonts w:cstheme="minorHAnsi"/>
          <w:lang w:val="en-US"/>
        </w:rPr>
      </w:pPr>
    </w:p>
    <w:p w14:paraId="36544A1A" w14:textId="34005D7D" w:rsidR="00FD6D4F" w:rsidRDefault="00FD6D4F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Sunday also posed two difficul</w:t>
      </w:r>
      <w:r w:rsidR="00930BED"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 xml:space="preserve"> games v hosts Yorkshire and Derbyshire.  </w:t>
      </w:r>
      <w:r w:rsidR="00930BED">
        <w:rPr>
          <w:rFonts w:cstheme="minorHAnsi"/>
          <w:lang w:val="en-US"/>
        </w:rPr>
        <w:t>Two close games both ended in draws and we completed the preliminary tournament top of the table.</w:t>
      </w:r>
    </w:p>
    <w:p w14:paraId="20B0F9A8" w14:textId="77777777" w:rsidR="00930BED" w:rsidRDefault="00930BED" w:rsidP="005241A7">
      <w:pPr>
        <w:spacing w:after="0" w:line="240" w:lineRule="auto"/>
        <w:rPr>
          <w:rFonts w:cstheme="minorHAnsi"/>
          <w:lang w:val="en-US"/>
        </w:rPr>
      </w:pPr>
    </w:p>
    <w:p w14:paraId="361E1205" w14:textId="52623472" w:rsidR="00930BED" w:rsidRDefault="00930BED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Finals day was rearranged due to the Kings coronati</w:t>
      </w:r>
      <w:r w:rsidR="00000E9B">
        <w:rPr>
          <w:rFonts w:cstheme="minorHAnsi"/>
          <w:lang w:val="en-US"/>
        </w:rPr>
        <w:t xml:space="preserve">on and I </w:t>
      </w:r>
      <w:proofErr w:type="spellStart"/>
      <w:r w:rsidR="00000E9B">
        <w:rPr>
          <w:rFonts w:cstheme="minorHAnsi"/>
          <w:lang w:val="en-US"/>
        </w:rPr>
        <w:t>coldn’t</w:t>
      </w:r>
      <w:proofErr w:type="spellEnd"/>
      <w:r w:rsidR="00000E9B">
        <w:rPr>
          <w:rFonts w:cstheme="minorHAnsi"/>
          <w:lang w:val="en-US"/>
        </w:rPr>
        <w:t xml:space="preserve"> attend, but a close </w:t>
      </w:r>
      <w:proofErr w:type="spellStart"/>
      <w:r w:rsidR="00000E9B">
        <w:rPr>
          <w:rFonts w:cstheme="minorHAnsi"/>
          <w:lang w:val="en-US"/>
        </w:rPr>
        <w:t>semi final</w:t>
      </w:r>
      <w:proofErr w:type="spellEnd"/>
      <w:r w:rsidR="00000E9B">
        <w:rPr>
          <w:rFonts w:cstheme="minorHAnsi"/>
          <w:lang w:val="en-US"/>
        </w:rPr>
        <w:t xml:space="preserve"> win on penalties</w:t>
      </w:r>
      <w:r w:rsidR="00657DA0">
        <w:rPr>
          <w:rFonts w:cstheme="minorHAnsi"/>
          <w:lang w:val="en-US"/>
        </w:rPr>
        <w:t xml:space="preserve"> v Warwickshire put us up against the strongest side of recent years</w:t>
      </w:r>
      <w:r w:rsidR="0047309C">
        <w:rPr>
          <w:rFonts w:cstheme="minorHAnsi"/>
          <w:lang w:val="en-US"/>
        </w:rPr>
        <w:t xml:space="preserve"> in the final, Kent.</w:t>
      </w:r>
    </w:p>
    <w:p w14:paraId="659297D8" w14:textId="32F50C1B" w:rsidR="0047309C" w:rsidRDefault="0047309C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Unfortunately, although we held our own it was a siler medal!</w:t>
      </w:r>
    </w:p>
    <w:p w14:paraId="6C701E7F" w14:textId="77777777" w:rsidR="00493CCE" w:rsidRDefault="00493CCE" w:rsidP="005241A7">
      <w:pPr>
        <w:spacing w:after="0" w:line="240" w:lineRule="auto"/>
        <w:rPr>
          <w:rFonts w:cstheme="minorHAnsi"/>
          <w:lang w:val="en-US"/>
        </w:rPr>
      </w:pPr>
    </w:p>
    <w:p w14:paraId="674B29C5" w14:textId="67B004B5" w:rsidR="00074B81" w:rsidRPr="00074B81" w:rsidRDefault="00074B81" w:rsidP="005241A7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074B81">
        <w:rPr>
          <w:rFonts w:cstheme="minorHAnsi"/>
          <w:b/>
          <w:bCs/>
          <w:sz w:val="28"/>
          <w:szCs w:val="28"/>
          <w:u w:val="single"/>
          <w:lang w:val="en-US"/>
        </w:rPr>
        <w:t>2023</w:t>
      </w:r>
    </w:p>
    <w:p w14:paraId="4418E01A" w14:textId="77777777" w:rsidR="00074B81" w:rsidRDefault="00074B81" w:rsidP="005241A7">
      <w:pPr>
        <w:spacing w:after="0" w:line="240" w:lineRule="auto"/>
        <w:rPr>
          <w:rFonts w:cstheme="minorHAnsi"/>
          <w:lang w:val="en-US"/>
        </w:rPr>
      </w:pPr>
    </w:p>
    <w:p w14:paraId="2416B9C4" w14:textId="1989BE4B" w:rsidR="00074B81" w:rsidRDefault="00074B81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 will just touch on 2023, if only to say that the competition has a new format </w:t>
      </w:r>
      <w:r w:rsidR="00CA4F8D">
        <w:rPr>
          <w:rFonts w:cstheme="minorHAnsi"/>
          <w:lang w:val="en-US"/>
        </w:rPr>
        <w:t xml:space="preserve">for all divisions, </w:t>
      </w:r>
      <w:proofErr w:type="gramStart"/>
      <w:r w:rsidR="00CA4F8D">
        <w:rPr>
          <w:rFonts w:cstheme="minorHAnsi"/>
          <w:lang w:val="en-US"/>
        </w:rPr>
        <w:t>semifinals</w:t>
      </w:r>
      <w:proofErr w:type="gramEnd"/>
      <w:r w:rsidR="00CA4F8D">
        <w:rPr>
          <w:rFonts w:cstheme="minorHAnsi"/>
          <w:lang w:val="en-US"/>
        </w:rPr>
        <w:t xml:space="preserve"> and relegation playoffs, </w:t>
      </w:r>
      <w:r>
        <w:rPr>
          <w:rFonts w:cstheme="minorHAnsi"/>
          <w:lang w:val="en-US"/>
        </w:rPr>
        <w:t xml:space="preserve">over one weekend and is </w:t>
      </w:r>
      <w:r w:rsidR="00F1319E">
        <w:rPr>
          <w:rFonts w:cstheme="minorHAnsi"/>
          <w:lang w:val="en-US"/>
        </w:rPr>
        <w:t xml:space="preserve">looking </w:t>
      </w:r>
      <w:r>
        <w:rPr>
          <w:rFonts w:cstheme="minorHAnsi"/>
          <w:lang w:val="en-US"/>
        </w:rPr>
        <w:t>likely to be held here</w:t>
      </w:r>
      <w:r w:rsidR="00CA4F8D">
        <w:rPr>
          <w:rFonts w:cstheme="minorHAnsi"/>
          <w:lang w:val="en-US"/>
        </w:rPr>
        <w:t xml:space="preserve"> at the </w:t>
      </w:r>
      <w:r w:rsidR="00C2249A">
        <w:rPr>
          <w:rFonts w:cstheme="minorHAnsi"/>
          <w:lang w:val="en-US"/>
        </w:rPr>
        <w:t>H</w:t>
      </w:r>
      <w:r w:rsidR="00CA4F8D">
        <w:rPr>
          <w:rFonts w:cstheme="minorHAnsi"/>
          <w:lang w:val="en-US"/>
        </w:rPr>
        <w:t xml:space="preserve">ockey </w:t>
      </w:r>
      <w:r w:rsidR="00C2249A">
        <w:rPr>
          <w:rFonts w:cstheme="minorHAnsi"/>
          <w:lang w:val="en-US"/>
        </w:rPr>
        <w:t>Centre</w:t>
      </w:r>
      <w:r w:rsidR="00F1319E">
        <w:rPr>
          <w:rFonts w:cstheme="minorHAnsi"/>
          <w:lang w:val="en-US"/>
        </w:rPr>
        <w:t xml:space="preserve"> every year</w:t>
      </w:r>
      <w:r w:rsidR="00B067F8">
        <w:rPr>
          <w:rFonts w:cstheme="minorHAnsi"/>
          <w:lang w:val="en-US"/>
        </w:rPr>
        <w:t>.</w:t>
      </w:r>
      <w:r w:rsidR="00D30D7E">
        <w:rPr>
          <w:rFonts w:cstheme="minorHAnsi"/>
          <w:lang w:val="en-US"/>
        </w:rPr>
        <w:t xml:space="preserve"> </w:t>
      </w:r>
      <w:r w:rsidR="0047789A">
        <w:rPr>
          <w:rFonts w:cstheme="minorHAnsi"/>
          <w:lang w:val="en-US"/>
        </w:rPr>
        <w:t>I’ll just say</w:t>
      </w:r>
      <w:r w:rsidR="00D30D7E">
        <w:rPr>
          <w:rFonts w:cstheme="minorHAnsi"/>
          <w:lang w:val="en-US"/>
        </w:rPr>
        <w:t xml:space="preserve"> we’ll be in A division again next year – but that report </w:t>
      </w:r>
      <w:r w:rsidR="0047789A">
        <w:rPr>
          <w:rFonts w:cstheme="minorHAnsi"/>
          <w:lang w:val="en-US"/>
        </w:rPr>
        <w:t xml:space="preserve">is </w:t>
      </w:r>
      <w:r w:rsidR="00D30D7E">
        <w:rPr>
          <w:rFonts w:cstheme="minorHAnsi"/>
          <w:lang w:val="en-US"/>
        </w:rPr>
        <w:t>for the next AGM!</w:t>
      </w:r>
    </w:p>
    <w:p w14:paraId="6CF676B5" w14:textId="77777777" w:rsidR="00F1319E" w:rsidRDefault="00F1319E" w:rsidP="005241A7">
      <w:pPr>
        <w:spacing w:after="0" w:line="240" w:lineRule="auto"/>
        <w:rPr>
          <w:rFonts w:cstheme="minorHAnsi"/>
          <w:lang w:val="en-US"/>
        </w:rPr>
      </w:pPr>
    </w:p>
    <w:p w14:paraId="4337C396" w14:textId="2BF2A418" w:rsidR="00B067F8" w:rsidRDefault="00B067F8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Being local has </w:t>
      </w:r>
      <w:r w:rsidR="00C2249A">
        <w:rPr>
          <w:rFonts w:cstheme="minorHAnsi"/>
          <w:lang w:val="en-US"/>
        </w:rPr>
        <w:t>its</w:t>
      </w:r>
      <w:r>
        <w:rPr>
          <w:rFonts w:cstheme="minorHAnsi"/>
          <w:lang w:val="en-US"/>
        </w:rPr>
        <w:t xml:space="preserve"> pros and cons.</w:t>
      </w:r>
    </w:p>
    <w:p w14:paraId="76D4D638" w14:textId="77777777" w:rsidR="00F1319E" w:rsidRDefault="00F1319E" w:rsidP="005241A7">
      <w:pPr>
        <w:spacing w:after="0" w:line="240" w:lineRule="auto"/>
        <w:rPr>
          <w:rFonts w:cstheme="minorHAnsi"/>
          <w:lang w:val="en-US"/>
        </w:rPr>
      </w:pPr>
    </w:p>
    <w:p w14:paraId="0994001A" w14:textId="4634E8D4" w:rsidR="00C2249A" w:rsidRDefault="00B067F8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Pros – we don’t have to travel and get great suppor</w:t>
      </w:r>
      <w:r w:rsidR="007D6B39">
        <w:rPr>
          <w:rFonts w:cstheme="minorHAnsi"/>
          <w:lang w:val="en-US"/>
        </w:rPr>
        <w:t>t.</w:t>
      </w:r>
    </w:p>
    <w:p w14:paraId="34C2AA19" w14:textId="77777777" w:rsidR="00F1319E" w:rsidRDefault="00F1319E" w:rsidP="005241A7">
      <w:pPr>
        <w:spacing w:after="0" w:line="240" w:lineRule="auto"/>
        <w:rPr>
          <w:rFonts w:cstheme="minorHAnsi"/>
          <w:lang w:val="en-US"/>
        </w:rPr>
      </w:pPr>
    </w:p>
    <w:p w14:paraId="0951724E" w14:textId="348D7ABB" w:rsidR="00B067F8" w:rsidRDefault="007D6B39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biggest con is that we don’t have to travel.  It has been noted that, in previous years, when we have travelled and stayed away overnight </w:t>
      </w:r>
      <w:r w:rsidR="00475B5F">
        <w:rPr>
          <w:rFonts w:cstheme="minorHAnsi"/>
          <w:lang w:val="en-US"/>
        </w:rPr>
        <w:t xml:space="preserve">it really does help with squad bonding.  Remember, we build the squad from scratch every year, </w:t>
      </w:r>
      <w:r w:rsidR="00D40484">
        <w:rPr>
          <w:rFonts w:cstheme="minorHAnsi"/>
          <w:lang w:val="en-US"/>
        </w:rPr>
        <w:t>unlike</w:t>
      </w:r>
      <w:r w:rsidR="00475B5F">
        <w:rPr>
          <w:rFonts w:cstheme="minorHAnsi"/>
          <w:lang w:val="en-US"/>
        </w:rPr>
        <w:t xml:space="preserve"> a lot of other counties</w:t>
      </w:r>
      <w:r w:rsidR="00F50CB9">
        <w:rPr>
          <w:rFonts w:cstheme="minorHAnsi"/>
          <w:lang w:val="en-US"/>
        </w:rPr>
        <w:t>.  But when we host, or as this year it’s held here, p</w:t>
      </w:r>
      <w:r>
        <w:rPr>
          <w:rFonts w:cstheme="minorHAnsi"/>
          <w:lang w:val="en-US"/>
        </w:rPr>
        <w:t>layers go back to their homes after</w:t>
      </w:r>
      <w:r w:rsidR="00F50CB9">
        <w:rPr>
          <w:rFonts w:cstheme="minorHAnsi"/>
          <w:lang w:val="en-US"/>
        </w:rPr>
        <w:t xml:space="preserve"> day 1 and </w:t>
      </w:r>
      <w:r w:rsidR="00D40484">
        <w:rPr>
          <w:rFonts w:cstheme="minorHAnsi"/>
          <w:lang w:val="en-US"/>
        </w:rPr>
        <w:t xml:space="preserve">maybe </w:t>
      </w:r>
      <w:r w:rsidR="00F50CB9">
        <w:rPr>
          <w:rFonts w:cstheme="minorHAnsi"/>
          <w:lang w:val="en-US"/>
        </w:rPr>
        <w:t>don’</w:t>
      </w:r>
      <w:r w:rsidR="00C2249A">
        <w:rPr>
          <w:rFonts w:cstheme="minorHAnsi"/>
          <w:lang w:val="en-US"/>
        </w:rPr>
        <w:t>t</w:t>
      </w:r>
      <w:r w:rsidR="00D40484">
        <w:rPr>
          <w:rFonts w:cstheme="minorHAnsi"/>
          <w:lang w:val="en-US"/>
        </w:rPr>
        <w:t xml:space="preserve"> </w:t>
      </w:r>
      <w:r w:rsidR="00F50CB9">
        <w:rPr>
          <w:rFonts w:cstheme="minorHAnsi"/>
          <w:lang w:val="en-US"/>
        </w:rPr>
        <w:t>seem to bond quite as well</w:t>
      </w:r>
      <w:r w:rsidR="00C2249A">
        <w:rPr>
          <w:rFonts w:cstheme="minorHAnsi"/>
          <w:lang w:val="en-US"/>
        </w:rPr>
        <w:t>.</w:t>
      </w:r>
      <w:r w:rsidR="00786B87">
        <w:rPr>
          <w:rFonts w:cstheme="minorHAnsi"/>
          <w:lang w:val="en-US"/>
        </w:rPr>
        <w:t xml:space="preserve">  We do arrange</w:t>
      </w:r>
      <w:r w:rsidR="008F37D8">
        <w:rPr>
          <w:rFonts w:cstheme="minorHAnsi"/>
          <w:lang w:val="en-US"/>
        </w:rPr>
        <w:t xml:space="preserve"> a squad meal on the Saturday (paid for by the player contributions for the weekend) but they put enough time aside already to represent with trials, </w:t>
      </w:r>
      <w:proofErr w:type="gramStart"/>
      <w:r w:rsidR="008F37D8">
        <w:rPr>
          <w:rFonts w:cstheme="minorHAnsi"/>
          <w:lang w:val="en-US"/>
        </w:rPr>
        <w:t>training</w:t>
      </w:r>
      <w:proofErr w:type="gramEnd"/>
      <w:r w:rsidR="008F37D8">
        <w:rPr>
          <w:rFonts w:cstheme="minorHAnsi"/>
          <w:lang w:val="en-US"/>
        </w:rPr>
        <w:t xml:space="preserve"> and warm up matches that it’s </w:t>
      </w:r>
      <w:r w:rsidR="005E636D">
        <w:rPr>
          <w:rFonts w:cstheme="minorHAnsi"/>
          <w:lang w:val="en-US"/>
        </w:rPr>
        <w:t>difficult</w:t>
      </w:r>
      <w:r w:rsidR="008F37D8">
        <w:rPr>
          <w:rFonts w:cstheme="minorHAnsi"/>
          <w:lang w:val="en-US"/>
        </w:rPr>
        <w:t xml:space="preserve"> to insist they attend </w:t>
      </w:r>
      <w:r w:rsidR="005E636D">
        <w:rPr>
          <w:rFonts w:cstheme="minorHAnsi"/>
          <w:lang w:val="en-US"/>
        </w:rPr>
        <w:t>something when they could be spending time with family.</w:t>
      </w:r>
    </w:p>
    <w:p w14:paraId="076118AE" w14:textId="77777777" w:rsidR="00D40484" w:rsidRDefault="00D40484" w:rsidP="005241A7">
      <w:pPr>
        <w:spacing w:after="0" w:line="240" w:lineRule="auto"/>
        <w:rPr>
          <w:rFonts w:cstheme="minorHAnsi"/>
          <w:lang w:val="en-US"/>
        </w:rPr>
      </w:pPr>
    </w:p>
    <w:p w14:paraId="5E6C2092" w14:textId="7B83D0A8" w:rsidR="00F1319E" w:rsidRDefault="00F1319E" w:rsidP="005241A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And </w:t>
      </w:r>
      <w:r w:rsidR="009C4B17">
        <w:rPr>
          <w:rFonts w:cstheme="minorHAnsi"/>
          <w:lang w:val="en-US"/>
        </w:rPr>
        <w:t>of course,</w:t>
      </w:r>
      <w:r>
        <w:rPr>
          <w:rFonts w:cstheme="minorHAnsi"/>
          <w:lang w:val="en-US"/>
        </w:rPr>
        <w:t xml:space="preserve"> </w:t>
      </w:r>
      <w:r w:rsidR="00C74B39">
        <w:rPr>
          <w:rFonts w:cstheme="minorHAnsi"/>
          <w:lang w:val="en-US"/>
        </w:rPr>
        <w:t xml:space="preserve">not forgetting </w:t>
      </w:r>
      <w:r>
        <w:rPr>
          <w:rFonts w:cstheme="minorHAnsi"/>
          <w:lang w:val="en-US"/>
        </w:rPr>
        <w:t xml:space="preserve">to </w:t>
      </w:r>
      <w:r w:rsidR="00C74B39">
        <w:rPr>
          <w:rFonts w:cstheme="minorHAnsi"/>
          <w:lang w:val="en-US"/>
        </w:rPr>
        <w:t xml:space="preserve">mention </w:t>
      </w:r>
      <w:r>
        <w:rPr>
          <w:rFonts w:cstheme="minorHAnsi"/>
          <w:lang w:val="en-US"/>
        </w:rPr>
        <w:t xml:space="preserve">Matt </w:t>
      </w:r>
      <w:proofErr w:type="spellStart"/>
      <w:r>
        <w:rPr>
          <w:rFonts w:cstheme="minorHAnsi"/>
          <w:lang w:val="en-US"/>
        </w:rPr>
        <w:t>Orridge</w:t>
      </w:r>
      <w:proofErr w:type="spellEnd"/>
      <w:r w:rsidR="00C74B39">
        <w:rPr>
          <w:rFonts w:cstheme="minorHAnsi"/>
          <w:lang w:val="en-US"/>
        </w:rPr>
        <w:t xml:space="preserve"> who has used his county coach role as a springboard to coach the England Masters O40s B team to a bronze medal</w:t>
      </w:r>
      <w:r w:rsidR="00537681">
        <w:rPr>
          <w:rFonts w:cstheme="minorHAnsi"/>
          <w:lang w:val="en-US"/>
        </w:rPr>
        <w:t xml:space="preserve">.  This development of all involved is exactly what we agreed to use the county squad for, keeping </w:t>
      </w:r>
      <w:r w:rsidR="009C4B17">
        <w:rPr>
          <w:rFonts w:cstheme="minorHAnsi"/>
          <w:lang w:val="en-US"/>
        </w:rPr>
        <w:t>Nottinghamshire</w:t>
      </w:r>
      <w:r w:rsidR="00537681">
        <w:rPr>
          <w:rFonts w:cstheme="minorHAnsi"/>
          <w:lang w:val="en-US"/>
        </w:rPr>
        <w:t xml:space="preserve"> well represented at all levels</w:t>
      </w:r>
      <w:r w:rsidR="009C4B17">
        <w:rPr>
          <w:rFonts w:cstheme="minorHAnsi"/>
          <w:lang w:val="en-US"/>
        </w:rPr>
        <w:t xml:space="preserve"> nationally.</w:t>
      </w:r>
    </w:p>
    <w:p w14:paraId="18FA159E" w14:textId="77777777" w:rsidR="00D40484" w:rsidRPr="005241A7" w:rsidRDefault="00D40484" w:rsidP="005241A7">
      <w:pPr>
        <w:spacing w:after="0" w:line="240" w:lineRule="auto"/>
        <w:rPr>
          <w:rFonts w:cstheme="minorHAnsi"/>
          <w:lang w:val="en-US"/>
        </w:rPr>
      </w:pPr>
    </w:p>
    <w:p w14:paraId="0B43BFBC" w14:textId="77777777" w:rsidR="005241A7" w:rsidRDefault="005241A7" w:rsidP="005241A7">
      <w:pPr>
        <w:pStyle w:val="NoSpacing"/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sz w:val="36"/>
          <w:szCs w:val="36"/>
        </w:rPr>
        <w:t>Gareth</w:t>
      </w:r>
    </w:p>
    <w:p w14:paraId="20CCBB23" w14:textId="77777777" w:rsidR="005241A7" w:rsidRDefault="005241A7" w:rsidP="005241A7">
      <w:pPr>
        <w:pStyle w:val="NoSpacing"/>
      </w:pPr>
      <w:r>
        <w:t>County Squad Manager</w:t>
      </w:r>
    </w:p>
    <w:p w14:paraId="411F40F9" w14:textId="4068B78E" w:rsidR="005241A7" w:rsidRPr="00750198" w:rsidRDefault="009C4B17" w:rsidP="005241A7">
      <w:pPr>
        <w:pStyle w:val="NoSpacing"/>
      </w:pPr>
      <w:r>
        <w:t>July 2023</w:t>
      </w:r>
    </w:p>
    <w:p w14:paraId="0C702172" w14:textId="77777777" w:rsidR="005241A7" w:rsidRPr="00D76B1A" w:rsidRDefault="005241A7" w:rsidP="005241A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5241A7" w:rsidRPr="00D76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1DE0" w14:textId="77777777" w:rsidR="001C30F6" w:rsidRDefault="001C30F6" w:rsidP="001C30F6">
      <w:pPr>
        <w:spacing w:after="0" w:line="240" w:lineRule="auto"/>
      </w:pPr>
      <w:r>
        <w:separator/>
      </w:r>
    </w:p>
  </w:endnote>
  <w:endnote w:type="continuationSeparator" w:id="0">
    <w:p w14:paraId="74B42255" w14:textId="77777777" w:rsidR="001C30F6" w:rsidRDefault="001C30F6" w:rsidP="001C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D47E" w14:textId="77777777" w:rsidR="001C30F6" w:rsidRDefault="001C30F6" w:rsidP="001C30F6">
      <w:pPr>
        <w:spacing w:after="0" w:line="240" w:lineRule="auto"/>
      </w:pPr>
      <w:r>
        <w:separator/>
      </w:r>
    </w:p>
  </w:footnote>
  <w:footnote w:type="continuationSeparator" w:id="0">
    <w:p w14:paraId="7590022A" w14:textId="77777777" w:rsidR="001C30F6" w:rsidRDefault="001C30F6" w:rsidP="001C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165"/>
    <w:multiLevelType w:val="hybridMultilevel"/>
    <w:tmpl w:val="093C8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5918"/>
    <w:multiLevelType w:val="hybridMultilevel"/>
    <w:tmpl w:val="5F6E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4D2A"/>
    <w:multiLevelType w:val="hybridMultilevel"/>
    <w:tmpl w:val="15E4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01F19"/>
    <w:multiLevelType w:val="hybridMultilevel"/>
    <w:tmpl w:val="51C8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7C24"/>
    <w:multiLevelType w:val="hybridMultilevel"/>
    <w:tmpl w:val="3678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48328">
    <w:abstractNumId w:val="0"/>
  </w:num>
  <w:num w:numId="2" w16cid:durableId="1086921996">
    <w:abstractNumId w:val="4"/>
  </w:num>
  <w:num w:numId="3" w16cid:durableId="15156344">
    <w:abstractNumId w:val="3"/>
  </w:num>
  <w:num w:numId="4" w16cid:durableId="71239246">
    <w:abstractNumId w:val="1"/>
  </w:num>
  <w:num w:numId="5" w16cid:durableId="158703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56"/>
    <w:rsid w:val="00000E9B"/>
    <w:rsid w:val="00074B81"/>
    <w:rsid w:val="001033EC"/>
    <w:rsid w:val="001C30F6"/>
    <w:rsid w:val="001C57F6"/>
    <w:rsid w:val="00217D8C"/>
    <w:rsid w:val="00250908"/>
    <w:rsid w:val="00426015"/>
    <w:rsid w:val="0047309C"/>
    <w:rsid w:val="00475B5F"/>
    <w:rsid w:val="0047789A"/>
    <w:rsid w:val="00493CCE"/>
    <w:rsid w:val="004947F9"/>
    <w:rsid w:val="005241A7"/>
    <w:rsid w:val="00537681"/>
    <w:rsid w:val="00537768"/>
    <w:rsid w:val="005E636D"/>
    <w:rsid w:val="00657DA0"/>
    <w:rsid w:val="00673DDF"/>
    <w:rsid w:val="006E7E50"/>
    <w:rsid w:val="007107CA"/>
    <w:rsid w:val="00786B87"/>
    <w:rsid w:val="007D6B39"/>
    <w:rsid w:val="008F37D8"/>
    <w:rsid w:val="00930BED"/>
    <w:rsid w:val="009C4B17"/>
    <w:rsid w:val="009F2477"/>
    <w:rsid w:val="00A36282"/>
    <w:rsid w:val="00A643E0"/>
    <w:rsid w:val="00B067F8"/>
    <w:rsid w:val="00B7239B"/>
    <w:rsid w:val="00BC56D4"/>
    <w:rsid w:val="00BF4C99"/>
    <w:rsid w:val="00C00A20"/>
    <w:rsid w:val="00C21D31"/>
    <w:rsid w:val="00C2249A"/>
    <w:rsid w:val="00C66D35"/>
    <w:rsid w:val="00C74B39"/>
    <w:rsid w:val="00CA4F8D"/>
    <w:rsid w:val="00D30CE1"/>
    <w:rsid w:val="00D30D7E"/>
    <w:rsid w:val="00D40484"/>
    <w:rsid w:val="00D43072"/>
    <w:rsid w:val="00D76B1A"/>
    <w:rsid w:val="00E50416"/>
    <w:rsid w:val="00E63756"/>
    <w:rsid w:val="00F1319E"/>
    <w:rsid w:val="00F50CB9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054FC4"/>
  <w15:chartTrackingRefBased/>
  <w15:docId w15:val="{15ECEB1C-4F9A-4B6A-BAC5-668264A0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B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41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Green</dc:creator>
  <cp:keywords/>
  <dc:description/>
  <cp:lastModifiedBy>Gareth Parr</cp:lastModifiedBy>
  <cp:revision>31</cp:revision>
  <dcterms:created xsi:type="dcterms:W3CDTF">2023-07-12T08:49:00Z</dcterms:created>
  <dcterms:modified xsi:type="dcterms:W3CDTF">2023-07-12T09:10:00Z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Gareth.Parr@uk.bp.com</vt:lpwstr>
  </property>
  <property fmtid="{D5CDD505-2E9C-101B-9397-08002B2CF9AE}" pid="5" name="MSIP_Label_15d3885c-1f56-40e3-8399-6e8073bd5146_SetDate">
    <vt:lpwstr>2019-04-29T09:08:14.0474932Z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Extended_MSFT_Method">
    <vt:lpwstr>Manual</vt:lpwstr>
  </property>
  <property fmtid="{D5CDD505-2E9C-101B-9397-08002B2CF9AE}" pid="9" name="Sensitivity">
    <vt:lpwstr>Non-Business</vt:lpwstr>
  </property>
</Properties>
</file>